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722" w:rsidRDefault="00393722">
      <w:pPr>
        <w:widowControl w:val="0"/>
        <w:jc w:val="center"/>
        <w:rPr>
          <w:sz w:val="22"/>
        </w:rPr>
      </w:pPr>
      <w:r>
        <w:fldChar w:fldCharType="begin"/>
      </w:r>
      <w:r>
        <w:instrText xml:space="preserve"> SEQ CHAPTER \h \r 1</w:instrText>
      </w:r>
      <w:r>
        <w:fldChar w:fldCharType="end"/>
      </w:r>
      <w:r>
        <w:rPr>
          <w:b/>
          <w:sz w:val="22"/>
        </w:rPr>
        <w:t>Release Notes for (Hot Patch) Version 02.04.02.00</w:t>
      </w:r>
    </w:p>
    <w:p w:rsidR="00393722" w:rsidRDefault="00393722">
      <w:pPr>
        <w:widowControl w:val="0"/>
        <w:rPr>
          <w:b/>
          <w:sz w:val="22"/>
        </w:rPr>
      </w:pPr>
    </w:p>
    <w:p w:rsidR="00393722" w:rsidRDefault="00393722">
      <w:pPr>
        <w:widowControl w:val="0"/>
        <w:rPr>
          <w:sz w:val="22"/>
        </w:rPr>
      </w:pPr>
      <w:r>
        <w:rPr>
          <w:b/>
          <w:sz w:val="22"/>
        </w:rPr>
        <w:t>All Modes of Play</w:t>
      </w:r>
    </w:p>
    <w:p w:rsidR="00393722" w:rsidRDefault="00393722">
      <w:pPr>
        <w:widowControl w:val="0"/>
        <w:rPr>
          <w:sz w:val="22"/>
        </w:rPr>
      </w:pPr>
      <w:r>
        <w:rPr>
          <w:sz w:val="22"/>
          <w:u w:val="single"/>
        </w:rPr>
        <w:t>Naval Operations</w:t>
      </w:r>
    </w:p>
    <w:p w:rsidR="00393722" w:rsidRDefault="00393722">
      <w:pPr>
        <w:pStyle w:val="Level1"/>
        <w:numPr>
          <w:ilvl w:val="0"/>
          <w:numId w:val="1"/>
        </w:numPr>
        <w:ind w:left="720" w:hanging="720"/>
        <w:rPr>
          <w:sz w:val="22"/>
        </w:rPr>
      </w:pPr>
      <w:r>
        <w:rPr>
          <w:sz w:val="22"/>
        </w:rPr>
        <w:tab/>
        <w:t>On the Spend Surprise Points form, corrected the number of ships in a naval combat to exclude those that are aborting.</w:t>
      </w:r>
    </w:p>
    <w:p w:rsidR="00393722" w:rsidRDefault="00393722">
      <w:pPr>
        <w:widowControl w:val="0"/>
        <w:rPr>
          <w:sz w:val="22"/>
        </w:rPr>
      </w:pPr>
    </w:p>
    <w:p w:rsidR="00393722" w:rsidRDefault="00393722">
      <w:pPr>
        <w:pStyle w:val="Level1"/>
        <w:numPr>
          <w:ilvl w:val="0"/>
          <w:numId w:val="1"/>
        </w:numPr>
        <w:ind w:left="720" w:hanging="720"/>
        <w:rPr>
          <w:sz w:val="22"/>
        </w:rPr>
      </w:pPr>
      <w:r>
        <w:rPr>
          <w:sz w:val="22"/>
        </w:rPr>
        <w:tab/>
        <w:t>On the Spend Surprise Points form, corrected the number of Air-to-Sea factors in a naval air combat to reflect the weather conditions in the sea area (e.g., halved during Rain).</w:t>
      </w:r>
    </w:p>
    <w:p w:rsidR="00393722" w:rsidRDefault="00393722">
      <w:pPr>
        <w:widowControl w:val="0"/>
        <w:rPr>
          <w:sz w:val="22"/>
        </w:rPr>
      </w:pPr>
    </w:p>
    <w:p w:rsidR="00393722" w:rsidRDefault="00393722">
      <w:pPr>
        <w:widowControl w:val="0"/>
        <w:rPr>
          <w:sz w:val="22"/>
        </w:rPr>
      </w:pPr>
      <w:r>
        <w:rPr>
          <w:sz w:val="22"/>
          <w:u w:val="single"/>
        </w:rPr>
        <w:t>Partisans</w:t>
      </w:r>
    </w:p>
    <w:p w:rsidR="00393722" w:rsidRDefault="00393722">
      <w:pPr>
        <w:pStyle w:val="Level1"/>
        <w:numPr>
          <w:ilvl w:val="0"/>
          <w:numId w:val="1"/>
        </w:numPr>
        <w:ind w:left="720" w:hanging="720"/>
        <w:rPr>
          <w:sz w:val="22"/>
        </w:rPr>
      </w:pPr>
      <w:r>
        <w:rPr>
          <w:sz w:val="22"/>
        </w:rPr>
        <w:tab/>
        <w:t>Added code to prevent placing partisans in a non-frozen lake hex.  This change also prevents having too many partisans to place.  That is, the number of partisan units is never more than the number that have hexes in which they can arrive.</w:t>
      </w:r>
    </w:p>
    <w:p w:rsidR="00393722" w:rsidRDefault="00393722">
      <w:pPr>
        <w:widowControl w:val="0"/>
        <w:rPr>
          <w:sz w:val="22"/>
        </w:rPr>
      </w:pPr>
    </w:p>
    <w:p w:rsidR="00393722" w:rsidRDefault="00393722">
      <w:pPr>
        <w:widowControl w:val="0"/>
        <w:rPr>
          <w:sz w:val="22"/>
        </w:rPr>
      </w:pPr>
      <w:r>
        <w:rPr>
          <w:sz w:val="22"/>
          <w:u w:val="single"/>
        </w:rPr>
        <w:t>Production Planning</w:t>
      </w:r>
    </w:p>
    <w:p w:rsidR="00393722" w:rsidRDefault="00393722">
      <w:pPr>
        <w:pStyle w:val="Level1"/>
        <w:numPr>
          <w:ilvl w:val="0"/>
          <w:numId w:val="1"/>
        </w:numPr>
        <w:ind w:left="720" w:hanging="720"/>
        <w:rPr>
          <w:sz w:val="22"/>
        </w:rPr>
      </w:pPr>
      <w:r>
        <w:rPr>
          <w:sz w:val="22"/>
        </w:rPr>
        <w:tab/>
        <w:t>Changed the order in which the program attempts to find actions, destinations, and paths for resources during Production Planning, so the player’s most recent instructions are attempted before trying to use the actions and paths from the previous turn.  The sequence is now: Override settings, Default settings, Most Recent settings, Last Turn settings, and, finally, try to find a new route.  This should correct some (but not all) of the problems with the program ignoring recent changes and reverting to the actions, destinations, and paths used previously.</w:t>
      </w:r>
    </w:p>
    <w:p w:rsidR="00393722" w:rsidRDefault="00393722">
      <w:pPr>
        <w:widowControl w:val="0"/>
        <w:rPr>
          <w:sz w:val="22"/>
        </w:rPr>
      </w:pPr>
    </w:p>
    <w:p w:rsidR="00393722" w:rsidRDefault="00393722">
      <w:pPr>
        <w:widowControl w:val="0"/>
        <w:rPr>
          <w:sz w:val="22"/>
        </w:rPr>
      </w:pPr>
      <w:r>
        <w:rPr>
          <w:sz w:val="22"/>
          <w:u w:val="single"/>
        </w:rPr>
        <w:t xml:space="preserve">Production </w:t>
      </w:r>
    </w:p>
    <w:p w:rsidR="00393722" w:rsidRDefault="00393722">
      <w:pPr>
        <w:pStyle w:val="Level1"/>
        <w:numPr>
          <w:ilvl w:val="0"/>
          <w:numId w:val="1"/>
        </w:numPr>
        <w:ind w:left="720" w:hanging="720"/>
        <w:rPr>
          <w:sz w:val="22"/>
        </w:rPr>
      </w:pPr>
      <w:r>
        <w:rPr>
          <w:sz w:val="22"/>
        </w:rPr>
        <w:tab/>
        <w:t>Fixed a problem with repairing a Communist Chinese factory having no effect.</w:t>
      </w:r>
    </w:p>
    <w:p w:rsidR="00393722" w:rsidRDefault="00393722">
      <w:pPr>
        <w:widowControl w:val="0"/>
        <w:rPr>
          <w:sz w:val="22"/>
        </w:rPr>
      </w:pPr>
    </w:p>
    <w:p w:rsidR="00393722" w:rsidRDefault="00393722">
      <w:pPr>
        <w:widowControl w:val="0"/>
        <w:rPr>
          <w:sz w:val="22"/>
        </w:rPr>
      </w:pPr>
      <w:r>
        <w:rPr>
          <w:sz w:val="22"/>
          <w:u w:val="single"/>
        </w:rPr>
        <w:t>Reform Units</w:t>
      </w:r>
    </w:p>
    <w:p w:rsidR="00393722" w:rsidRDefault="00393722">
      <w:pPr>
        <w:pStyle w:val="Level1"/>
        <w:numPr>
          <w:ilvl w:val="0"/>
          <w:numId w:val="1"/>
        </w:numPr>
        <w:ind w:left="720" w:hanging="720"/>
        <w:rPr>
          <w:sz w:val="22"/>
        </w:rPr>
      </w:pPr>
      <w:r>
        <w:rPr>
          <w:sz w:val="22"/>
        </w:rPr>
        <w:tab/>
        <w:t>Fixed a problem with a non-fatal error occurring during the Reform phase when using the Unlimited Breakdown optional rule and a hex contains two manufactured divisional units but those units cannot be reformed into a corps/army in the Break Down Pool.  The Reform form still appears when one of the divisions is selected but the only choice is to Cancel and exit the form.  An informative message is also displayed before the form appears.</w:t>
      </w:r>
    </w:p>
    <w:p w:rsidR="00393722" w:rsidRDefault="00393722">
      <w:pPr>
        <w:widowControl w:val="0"/>
        <w:rPr>
          <w:sz w:val="22"/>
        </w:rPr>
      </w:pPr>
    </w:p>
    <w:p w:rsidR="00393722" w:rsidRDefault="00393722">
      <w:pPr>
        <w:widowControl w:val="0"/>
        <w:rPr>
          <w:sz w:val="22"/>
        </w:rPr>
      </w:pPr>
      <w:r>
        <w:rPr>
          <w:sz w:val="22"/>
          <w:u w:val="single"/>
        </w:rPr>
        <w:t>Player Interface</w:t>
      </w:r>
    </w:p>
    <w:p w:rsidR="00393722" w:rsidRDefault="00393722">
      <w:pPr>
        <w:pStyle w:val="Level1"/>
        <w:numPr>
          <w:ilvl w:val="0"/>
          <w:numId w:val="1"/>
        </w:numPr>
        <w:ind w:left="720" w:hanging="720"/>
        <w:rPr>
          <w:sz w:val="22"/>
        </w:rPr>
      </w:pPr>
      <w:r>
        <w:rPr>
          <w:sz w:val="22"/>
        </w:rPr>
        <w:tab/>
        <w:t>Disabled minimizing the game.  This had been causing frequent Mad Except error in the (opaque/incomprehensible) Theme Engine code.</w:t>
      </w:r>
    </w:p>
    <w:p w:rsidR="00393722" w:rsidRDefault="00393722">
      <w:pPr>
        <w:widowControl w:val="0"/>
        <w:rPr>
          <w:sz w:val="22"/>
        </w:rPr>
      </w:pPr>
    </w:p>
    <w:p w:rsidR="00393722" w:rsidRDefault="00393722">
      <w:pPr>
        <w:widowControl w:val="0"/>
        <w:rPr>
          <w:sz w:val="22"/>
        </w:rPr>
      </w:pPr>
      <w:r>
        <w:rPr>
          <w:sz w:val="22"/>
          <w:u w:val="single"/>
        </w:rPr>
        <w:t>Other</w:t>
      </w:r>
    </w:p>
    <w:p w:rsidR="00393722" w:rsidRDefault="00393722">
      <w:pPr>
        <w:pStyle w:val="Level1"/>
        <w:numPr>
          <w:ilvl w:val="0"/>
          <w:numId w:val="1"/>
        </w:numPr>
        <w:ind w:left="720" w:hanging="720"/>
        <w:rPr>
          <w:sz w:val="22"/>
        </w:rPr>
      </w:pPr>
      <w:r>
        <w:rPr>
          <w:sz w:val="22"/>
        </w:rPr>
        <w:tab/>
        <w:t>Fixed a problem with Scrap Destroyed Units where if the game was saved in the middle of this phase, when it was restored, the Scrap Destroyed Units form did not appear.</w:t>
      </w:r>
    </w:p>
    <w:p w:rsidR="00393722" w:rsidRDefault="00393722">
      <w:pPr>
        <w:widowControl w:val="0"/>
        <w:rPr>
          <w:sz w:val="22"/>
        </w:rPr>
      </w:pPr>
    </w:p>
    <w:p w:rsidR="00393722" w:rsidRDefault="00393722">
      <w:pPr>
        <w:widowControl w:val="0"/>
        <w:rPr>
          <w:sz w:val="22"/>
        </w:rPr>
      </w:pPr>
      <w:r>
        <w:rPr>
          <w:sz w:val="22"/>
          <w:u w:val="single"/>
        </w:rPr>
        <w:t>Cosmetic</w:t>
      </w:r>
    </w:p>
    <w:p w:rsidR="00393722" w:rsidRDefault="00393722">
      <w:pPr>
        <w:pStyle w:val="Level1"/>
        <w:numPr>
          <w:ilvl w:val="0"/>
          <w:numId w:val="1"/>
        </w:numPr>
        <w:ind w:left="720" w:hanging="720"/>
        <w:rPr>
          <w:sz w:val="22"/>
        </w:rPr>
      </w:pPr>
      <w:r>
        <w:rPr>
          <w:sz w:val="22"/>
        </w:rPr>
        <w:tab/>
        <w:t>Fixed a cosmetic problem where an informative message (about territories being converted to minor countries after their parent country is conquered) had the names of the conquered and converted countries reversed.</w:t>
      </w:r>
    </w:p>
    <w:p w:rsidR="00393722" w:rsidRDefault="00393722">
      <w:pPr>
        <w:widowControl w:val="0"/>
        <w:rPr>
          <w:b/>
          <w:sz w:val="22"/>
        </w:rPr>
      </w:pPr>
    </w:p>
    <w:p w:rsidR="00393722" w:rsidRDefault="00393722">
      <w:pPr>
        <w:widowControl w:val="0"/>
        <w:rPr>
          <w:sz w:val="22"/>
        </w:rPr>
      </w:pPr>
      <w:r>
        <w:rPr>
          <w:b/>
          <w:sz w:val="22"/>
        </w:rPr>
        <w:t>NetPlay</w:t>
      </w:r>
    </w:p>
    <w:p w:rsidR="00393722" w:rsidRDefault="00393722">
      <w:pPr>
        <w:widowControl w:val="0"/>
        <w:rPr>
          <w:sz w:val="22"/>
        </w:rPr>
      </w:pPr>
      <w:r>
        <w:rPr>
          <w:sz w:val="22"/>
          <w:u w:val="single"/>
        </w:rPr>
        <w:t>Weather</w:t>
      </w:r>
    </w:p>
    <w:p w:rsidR="00393722" w:rsidRDefault="00393722">
      <w:pPr>
        <w:pStyle w:val="Level1"/>
        <w:numPr>
          <w:ilvl w:val="0"/>
          <w:numId w:val="1"/>
        </w:numPr>
        <w:ind w:left="720" w:hanging="720"/>
        <w:rPr>
          <w:sz w:val="22"/>
        </w:rPr>
      </w:pPr>
      <w:r>
        <w:rPr>
          <w:sz w:val="22"/>
        </w:rPr>
        <w:tab/>
        <w:t>Added a check for overstacking when the weather phase ends.</w:t>
      </w:r>
    </w:p>
    <w:p w:rsidR="00393722" w:rsidRDefault="00393722">
      <w:pPr>
        <w:widowControl w:val="0"/>
        <w:rPr>
          <w:sz w:val="22"/>
        </w:rPr>
      </w:pPr>
    </w:p>
    <w:p w:rsidR="00393722" w:rsidRDefault="00393722">
      <w:pPr>
        <w:widowControl w:val="0"/>
        <w:rPr>
          <w:sz w:val="22"/>
        </w:rPr>
      </w:pPr>
      <w:r>
        <w:rPr>
          <w:sz w:val="22"/>
          <w:u w:val="single"/>
        </w:rPr>
        <w:t>Overstacking</w:t>
      </w:r>
    </w:p>
    <w:p w:rsidR="00393722" w:rsidRDefault="00393722">
      <w:pPr>
        <w:pStyle w:val="Level1"/>
        <w:numPr>
          <w:ilvl w:val="0"/>
          <w:numId w:val="1"/>
        </w:numPr>
        <w:ind w:left="720" w:hanging="720"/>
        <w:rPr>
          <w:sz w:val="22"/>
        </w:rPr>
      </w:pPr>
      <w:r>
        <w:rPr>
          <w:sz w:val="22"/>
        </w:rPr>
        <w:tab/>
        <w:t>Fixed several problems with correcting overstacked hexes.  The way the program now processes multiple overstacked hexes is that each player gets to correct the overstacked hexes in which he has units.  He may have to process them for several major powers.  Once all players have processed all their overstacked hexes, the phase ends and the game advances to the next phase.</w:t>
      </w:r>
    </w:p>
    <w:p w:rsidR="00393722" w:rsidRDefault="00393722">
      <w:pPr>
        <w:widowControl w:val="0"/>
        <w:rPr>
          <w:sz w:val="22"/>
        </w:rPr>
      </w:pPr>
    </w:p>
    <w:p w:rsidR="00393722" w:rsidRDefault="00393722">
      <w:pPr>
        <w:widowControl w:val="0"/>
        <w:rPr>
          <w:sz w:val="22"/>
        </w:rPr>
      </w:pPr>
      <w:r>
        <w:rPr>
          <w:sz w:val="22"/>
          <w:u w:val="single"/>
        </w:rPr>
        <w:t>DOW</w:t>
      </w:r>
    </w:p>
    <w:p w:rsidR="00393722" w:rsidRDefault="00393722">
      <w:pPr>
        <w:pStyle w:val="Level1"/>
        <w:numPr>
          <w:ilvl w:val="0"/>
          <w:numId w:val="1"/>
        </w:numPr>
        <w:ind w:left="720" w:hanging="720"/>
        <w:rPr>
          <w:sz w:val="22"/>
        </w:rPr>
      </w:pPr>
      <w:r>
        <w:rPr>
          <w:sz w:val="22"/>
        </w:rPr>
        <w:tab/>
        <w:t>Added a check to avoid a spurious fatal error when the game is restored in the subphase Choose Aligned Minor’s controlling major power.</w:t>
      </w:r>
    </w:p>
    <w:p w:rsidR="00393722" w:rsidRDefault="00393722">
      <w:pPr>
        <w:widowControl w:val="0"/>
        <w:rPr>
          <w:sz w:val="22"/>
        </w:rPr>
      </w:pPr>
    </w:p>
    <w:p w:rsidR="00393722" w:rsidRDefault="00393722">
      <w:pPr>
        <w:widowControl w:val="0"/>
        <w:rPr>
          <w:sz w:val="22"/>
        </w:rPr>
      </w:pPr>
      <w:r>
        <w:rPr>
          <w:sz w:val="22"/>
          <w:u w:val="single"/>
        </w:rPr>
        <w:t>Land Operations</w:t>
      </w:r>
    </w:p>
    <w:p w:rsidR="00393722" w:rsidRDefault="00393722">
      <w:pPr>
        <w:pStyle w:val="Level1"/>
        <w:numPr>
          <w:ilvl w:val="0"/>
          <w:numId w:val="1"/>
        </w:numPr>
        <w:ind w:left="720" w:hanging="720"/>
        <w:rPr>
          <w:sz w:val="22"/>
        </w:rPr>
      </w:pPr>
      <w:r>
        <w:rPr>
          <w:sz w:val="22"/>
        </w:rPr>
        <w:tab/>
        <w:t>Made some changes to advance the subphase after the attacking player decides whether to use Snow units in an attack.</w:t>
      </w:r>
    </w:p>
    <w:p w:rsidR="00393722" w:rsidRDefault="00393722">
      <w:pPr>
        <w:widowControl w:val="0"/>
        <w:rPr>
          <w:sz w:val="22"/>
        </w:rPr>
      </w:pPr>
    </w:p>
    <w:p w:rsidR="00393722" w:rsidRDefault="00393722">
      <w:pPr>
        <w:widowControl w:val="0"/>
        <w:rPr>
          <w:sz w:val="22"/>
        </w:rPr>
      </w:pPr>
      <w:r>
        <w:rPr>
          <w:sz w:val="22"/>
          <w:u w:val="single"/>
        </w:rPr>
        <w:t>Naval Operations</w:t>
      </w:r>
    </w:p>
    <w:p w:rsidR="00393722" w:rsidRDefault="00393722">
      <w:pPr>
        <w:pStyle w:val="Level1"/>
        <w:numPr>
          <w:ilvl w:val="0"/>
          <w:numId w:val="1"/>
        </w:numPr>
        <w:ind w:left="720" w:hanging="720"/>
        <w:rPr>
          <w:sz w:val="22"/>
        </w:rPr>
      </w:pPr>
      <w:r>
        <w:rPr>
          <w:sz w:val="22"/>
        </w:rPr>
        <w:tab/>
        <w:t>Fixed a couple of problems with correcting overstacked hexes at the end of the Return To Base phases.</w:t>
      </w:r>
    </w:p>
    <w:p w:rsidR="00393722" w:rsidRDefault="00393722">
      <w:pPr>
        <w:widowControl w:val="0"/>
        <w:rPr>
          <w:sz w:val="22"/>
        </w:rPr>
      </w:pPr>
    </w:p>
    <w:p w:rsidR="00393722" w:rsidRDefault="00393722">
      <w:pPr>
        <w:widowControl w:val="0"/>
        <w:rPr>
          <w:sz w:val="22"/>
        </w:rPr>
      </w:pPr>
      <w:r>
        <w:rPr>
          <w:sz w:val="22"/>
          <w:u w:val="single"/>
        </w:rPr>
        <w:t>Production Planning</w:t>
      </w:r>
    </w:p>
    <w:p w:rsidR="00393722" w:rsidRDefault="00393722">
      <w:pPr>
        <w:pStyle w:val="Level1"/>
        <w:numPr>
          <w:ilvl w:val="0"/>
          <w:numId w:val="1"/>
        </w:numPr>
        <w:ind w:left="720" w:hanging="720"/>
        <w:rPr>
          <w:sz w:val="22"/>
        </w:rPr>
      </w:pPr>
      <w:r>
        <w:rPr>
          <w:sz w:val="22"/>
        </w:rPr>
        <w:tab/>
        <w:t>Added some checks so a player can no longer change the actions and destinations of his opponent’s resources (unless they are being received in a trade agreement).</w:t>
      </w:r>
    </w:p>
    <w:p w:rsidR="00393722" w:rsidRDefault="00393722">
      <w:pPr>
        <w:widowControl w:val="0"/>
        <w:rPr>
          <w:sz w:val="22"/>
        </w:rPr>
      </w:pPr>
    </w:p>
    <w:p w:rsidR="00393722" w:rsidRDefault="00393722">
      <w:pPr>
        <w:widowControl w:val="0"/>
        <w:rPr>
          <w:sz w:val="22"/>
        </w:rPr>
      </w:pPr>
      <w:r>
        <w:rPr>
          <w:sz w:val="22"/>
          <w:u w:val="single"/>
        </w:rPr>
        <w:t>Production</w:t>
      </w:r>
    </w:p>
    <w:p w:rsidR="00393722" w:rsidRDefault="00393722">
      <w:pPr>
        <w:pStyle w:val="Level1"/>
        <w:numPr>
          <w:ilvl w:val="0"/>
          <w:numId w:val="1"/>
        </w:numPr>
        <w:ind w:left="720" w:hanging="720"/>
        <w:rPr>
          <w:sz w:val="22"/>
        </w:rPr>
      </w:pPr>
      <w:r>
        <w:rPr>
          <w:sz w:val="22"/>
        </w:rPr>
        <w:tab/>
        <w:t>Fixed a problem where building new convoys, pilots, forts, offensive chits, and factories could have mismatched unit numbers on different computers.  This would cause all kinds of problems, such as moving a convoy on one computer could cause a factory to be moved instead on the other computer.</w:t>
      </w:r>
    </w:p>
    <w:p w:rsidR="00393722" w:rsidRDefault="00393722">
      <w:pPr>
        <w:widowControl w:val="0"/>
        <w:rPr>
          <w:sz w:val="22"/>
        </w:rPr>
      </w:pPr>
    </w:p>
    <w:p w:rsidR="00393722" w:rsidRDefault="00393722">
      <w:pPr>
        <w:pStyle w:val="Level1"/>
        <w:numPr>
          <w:ilvl w:val="0"/>
          <w:numId w:val="1"/>
        </w:numPr>
        <w:ind w:left="720" w:hanging="720"/>
        <w:rPr>
          <w:sz w:val="22"/>
        </w:rPr>
      </w:pPr>
      <w:r>
        <w:rPr>
          <w:sz w:val="22"/>
        </w:rPr>
        <w:tab/>
        <w:t>Fixed a problem with Production where the Axis computer was reinitializing the Production phase in the middle of initializing the Production phase.  This was causing the Axis computer to set all resources coming from neutral minor countries to Idle.</w:t>
      </w:r>
    </w:p>
    <w:p w:rsidR="00393722" w:rsidRDefault="00393722">
      <w:pPr>
        <w:widowControl w:val="0"/>
        <w:rPr>
          <w:sz w:val="22"/>
        </w:rPr>
      </w:pPr>
    </w:p>
    <w:p w:rsidR="00393722" w:rsidRDefault="00393722">
      <w:pPr>
        <w:widowControl w:val="0"/>
        <w:rPr>
          <w:sz w:val="22"/>
        </w:rPr>
      </w:pPr>
      <w:r>
        <w:rPr>
          <w:sz w:val="22"/>
          <w:u w:val="single"/>
        </w:rPr>
        <w:t>Informative Messages</w:t>
      </w:r>
    </w:p>
    <w:p w:rsidR="00393722" w:rsidRDefault="00393722">
      <w:pPr>
        <w:pStyle w:val="Level1"/>
        <w:numPr>
          <w:ilvl w:val="0"/>
          <w:numId w:val="1"/>
        </w:numPr>
        <w:ind w:left="720" w:hanging="720"/>
        <w:rPr>
          <w:sz w:val="22"/>
        </w:rPr>
      </w:pPr>
      <w:r>
        <w:rPr>
          <w:sz w:val="22"/>
        </w:rPr>
        <w:tab/>
        <w:t>Added code to report on US Entry marker draws, moves, and removals to non-US players.</w:t>
      </w:r>
    </w:p>
    <w:p w:rsidR="00393722" w:rsidRDefault="00393722">
      <w:pPr>
        <w:widowControl w:val="0"/>
        <w:rPr>
          <w:sz w:val="22"/>
        </w:rPr>
      </w:pPr>
    </w:p>
    <w:p w:rsidR="00393722" w:rsidRDefault="00393722">
      <w:pPr>
        <w:pStyle w:val="Level1"/>
        <w:numPr>
          <w:ilvl w:val="0"/>
          <w:numId w:val="1"/>
        </w:numPr>
        <w:ind w:left="720" w:hanging="720"/>
        <w:rPr>
          <w:sz w:val="22"/>
        </w:rPr>
      </w:pPr>
      <w:r>
        <w:rPr>
          <w:sz w:val="22"/>
        </w:rPr>
        <w:tab/>
        <w:t>Added code to report when the US player decides to not execute any US Entry Options in a turn.</w:t>
      </w:r>
    </w:p>
    <w:p w:rsidR="00393722" w:rsidRDefault="00393722">
      <w:pPr>
        <w:widowControl w:val="0"/>
        <w:rPr>
          <w:sz w:val="22"/>
        </w:rPr>
      </w:pPr>
      <w:r>
        <w:rPr>
          <w:sz w:val="22"/>
        </w:rPr>
        <w:tab/>
      </w:r>
      <w:r>
        <w:rPr>
          <w:sz w:val="22"/>
        </w:rPr>
        <w:tab/>
      </w:r>
      <w:r>
        <w:rPr>
          <w:sz w:val="22"/>
        </w:rPr>
        <w:tab/>
      </w:r>
      <w:r>
        <w:rPr>
          <w:sz w:val="22"/>
        </w:rPr>
        <w:tab/>
      </w:r>
      <w:r>
        <w:rPr>
          <w:sz w:val="22"/>
        </w:rPr>
        <w:tab/>
      </w:r>
    </w:p>
    <w:p w:rsidR="00393722" w:rsidRDefault="00393722">
      <w:pPr>
        <w:widowControl w:val="0"/>
        <w:rPr>
          <w:sz w:val="22"/>
        </w:rPr>
      </w:pPr>
    </w:p>
    <w:p w:rsidR="00393722" w:rsidRDefault="00393722">
      <w:pPr>
        <w:widowControl w:val="0"/>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r>
        <w:rPr>
          <w:sz w:val="22"/>
        </w:rPr>
        <w:t xml:space="preserve">  </w:t>
      </w:r>
    </w:p>
    <w:p w:rsidR="00393722" w:rsidRDefault="00393722">
      <w:pPr>
        <w:widowControl w:val="0"/>
        <w:rPr>
          <w:sz w:val="22"/>
        </w:rPr>
      </w:pPr>
    </w:p>
    <w:p w:rsidR="00393722" w:rsidRDefault="00393722">
      <w:pPr>
        <w:widowControl w:val="0"/>
        <w:rPr>
          <w:sz w:val="22"/>
        </w:rPr>
      </w:pPr>
      <w:r>
        <w:rPr>
          <w:sz w:val="22"/>
        </w:rPr>
        <w:tab/>
      </w:r>
      <w:r>
        <w:rPr>
          <w:sz w:val="22"/>
        </w:rPr>
        <w:tab/>
      </w:r>
    </w:p>
    <w:p w:rsidR="00393722" w:rsidRDefault="00393722">
      <w:pPr>
        <w:widowControl w:val="0"/>
      </w:pPr>
      <w:r>
        <w:rPr>
          <w:sz w:val="22"/>
        </w:rPr>
        <w:tab/>
      </w:r>
      <w:r>
        <w:rPr>
          <w:sz w:val="22"/>
        </w:rPr>
        <w:tab/>
      </w:r>
      <w:r>
        <w:tab/>
      </w:r>
      <w:r>
        <w:tab/>
      </w:r>
      <w:r>
        <w:tab/>
      </w:r>
      <w:r>
        <w:tab/>
      </w:r>
    </w:p>
    <w:p w:rsidR="00393722" w:rsidRDefault="00393722">
      <w:pPr>
        <w:widowControl w:val="0"/>
      </w:pPr>
    </w:p>
    <w:p w:rsidR="00393722" w:rsidRDefault="00393722">
      <w:pPr>
        <w:widowControl w:val="0"/>
      </w:pPr>
      <w:r>
        <w:tab/>
      </w:r>
      <w:r>
        <w:tab/>
      </w:r>
    </w:p>
    <w:p w:rsidR="00393722" w:rsidRDefault="00393722">
      <w:pPr>
        <w:widowControl w:val="0"/>
      </w:pPr>
    </w:p>
    <w:p w:rsidR="00393722" w:rsidRDefault="00393722">
      <w:pPr>
        <w:widowControl w:val="0"/>
      </w:pPr>
    </w:p>
    <w:p w:rsidR="00393722" w:rsidRDefault="00393722">
      <w:pPr>
        <w:widowControl w:val="0"/>
      </w:pPr>
    </w:p>
    <w:p w:rsidR="00393722" w:rsidRDefault="00393722">
      <w:pPr>
        <w:widowControl w:val="0"/>
      </w:pPr>
    </w:p>
    <w:p w:rsidR="00393722" w:rsidRDefault="00393722">
      <w:pPr>
        <w:widowControl w:val="0"/>
      </w:pPr>
    </w:p>
    <w:p w:rsidR="00393722" w:rsidRDefault="00393722">
      <w:pPr>
        <w:widowControl w:val="0"/>
      </w:pPr>
    </w:p>
    <w:p w:rsidR="00393722" w:rsidRDefault="00393722">
      <w:pPr>
        <w:widowControl w:val="0"/>
      </w:pPr>
      <w:r>
        <w:tab/>
      </w:r>
      <w:r>
        <w:tab/>
      </w:r>
      <w:r>
        <w:tab/>
      </w:r>
      <w:r>
        <w:tab/>
      </w:r>
    </w:p>
    <w:p w:rsidR="00393722" w:rsidRDefault="00393722">
      <w:pPr>
        <w:widowControl w:val="0"/>
      </w:pPr>
    </w:p>
    <w:p w:rsidR="00393722" w:rsidRDefault="00393722">
      <w:pPr>
        <w:widowControl w:val="0"/>
        <w:rPr>
          <w:sz w:val="22"/>
        </w:rPr>
      </w:pPr>
      <w:r>
        <w:tab/>
      </w:r>
      <w:r>
        <w:tab/>
      </w:r>
      <w:r>
        <w:tab/>
      </w:r>
      <w:r>
        <w:tab/>
      </w:r>
      <w:r>
        <w:tab/>
      </w:r>
      <w:r>
        <w:tab/>
      </w:r>
      <w:r>
        <w:tab/>
      </w:r>
      <w:r>
        <w:tab/>
      </w:r>
      <w:r>
        <w:tab/>
        <w:t xml:space="preserve">  </w:t>
      </w: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jc w:val="center"/>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r>
        <w:rPr>
          <w:sz w:val="22"/>
        </w:rPr>
        <w:t xml:space="preserve"> </w:t>
      </w: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ind w:left="72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r>
        <w:rPr>
          <w:sz w:val="22"/>
        </w:rPr>
        <w:t xml:space="preserve"> </w:t>
      </w: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r>
        <w:rPr>
          <w:sz w:val="22"/>
        </w:rPr>
        <w:t xml:space="preserve"> </w:t>
      </w: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ind w:left="72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r>
        <w:rPr>
          <w:sz w:val="22"/>
        </w:rPr>
        <w:t xml:space="preserve"> </w:t>
      </w: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jc w:val="center"/>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r>
        <w:rPr>
          <w:sz w:val="22"/>
        </w:rPr>
        <w:t xml:space="preserve"> </w:t>
      </w: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ind w:left="72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r>
        <w:rPr>
          <w:sz w:val="22"/>
        </w:rPr>
        <w:t xml:space="preserve"> </w:t>
      </w: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r>
        <w:rPr>
          <w:sz w:val="22"/>
        </w:rPr>
        <w:t xml:space="preserve"> </w:t>
      </w: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ind w:left="72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r>
        <w:rPr>
          <w:sz w:val="22"/>
        </w:rPr>
        <w:t xml:space="preserve"> </w:t>
      </w: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pPr>
    </w:p>
    <w:p w:rsidR="00393722" w:rsidRDefault="00393722">
      <w:pPr>
        <w:widowControl w:val="0"/>
      </w:pPr>
    </w:p>
    <w:p w:rsidR="00393722" w:rsidRDefault="00393722">
      <w:pPr>
        <w:widowControl w:val="0"/>
      </w:pPr>
    </w:p>
    <w:p w:rsidR="00393722" w:rsidRDefault="00393722">
      <w:pPr>
        <w:widowControl w:val="0"/>
      </w:pPr>
    </w:p>
    <w:p w:rsidR="00393722" w:rsidRDefault="00393722">
      <w:pPr>
        <w:widowControl w:val="0"/>
      </w:pPr>
    </w:p>
    <w:p w:rsidR="00393722" w:rsidRDefault="00393722">
      <w:pPr>
        <w:widowControl w:val="0"/>
      </w:pPr>
    </w:p>
    <w:p w:rsidR="00393722" w:rsidRDefault="00393722">
      <w:pPr>
        <w:widowControl w:val="0"/>
      </w:pPr>
    </w:p>
    <w:p w:rsidR="00393722" w:rsidRDefault="00393722">
      <w:pPr>
        <w:widowControl w:val="0"/>
      </w:pPr>
    </w:p>
    <w:p w:rsidR="00393722" w:rsidRDefault="00393722">
      <w:pPr>
        <w:widowControl w:val="0"/>
      </w:pPr>
    </w:p>
    <w:p w:rsidR="00393722" w:rsidRDefault="00393722">
      <w:pPr>
        <w:widowControl w:val="0"/>
      </w:pPr>
    </w:p>
    <w:p w:rsidR="00393722" w:rsidRDefault="00393722">
      <w:pPr>
        <w:widowControl w:val="0"/>
      </w:pPr>
    </w:p>
    <w:p w:rsidR="00393722" w:rsidRDefault="00393722">
      <w:pPr>
        <w:widowControl w:val="0"/>
      </w:pPr>
    </w:p>
    <w:p w:rsidR="00393722" w:rsidRDefault="00393722">
      <w:pPr>
        <w:widowControl w:val="0"/>
      </w:pPr>
    </w:p>
    <w:p w:rsidR="00393722" w:rsidRDefault="00393722">
      <w:pPr>
        <w:widowControl w:val="0"/>
      </w:pPr>
    </w:p>
    <w:p w:rsidR="00393722" w:rsidRDefault="00393722">
      <w:pPr>
        <w:widowControl w:val="0"/>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jc w:val="center"/>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r>
        <w:rPr>
          <w:sz w:val="22"/>
        </w:rPr>
        <w:t xml:space="preserve"> </w:t>
      </w: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ind w:left="72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r>
        <w:rPr>
          <w:sz w:val="22"/>
        </w:rPr>
        <w:t xml:space="preserve"> </w:t>
      </w: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p w:rsidR="00393722" w:rsidRDefault="00393722">
      <w:pPr>
        <w:widowControl w:val="0"/>
        <w:rPr>
          <w:sz w:val="22"/>
        </w:rPr>
      </w:pPr>
    </w:p>
    <w:sectPr w:rsidR="00393722" w:rsidSect="00393722">
      <w:type w:val="continuous"/>
      <w:pgSz w:w="12240" w:h="15840"/>
      <w:pgMar w:top="1020" w:right="900" w:bottom="930" w:left="900" w:header="540" w:footer="45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suff w:val="nothing"/>
      <w:lvlText w:val="%1."/>
      <w:lvlJc w:val="left"/>
      <w:rPr>
        <w:rFonts w:cs="Times New Roman"/>
      </w:rPr>
    </w:lvl>
    <w:lvl w:ilvl="1">
      <w:start w:val="1"/>
      <w:numFmt w:val="lowerLetter"/>
      <w:suff w:val="nothing"/>
      <w:lvlText w:val="%2."/>
      <w:lvlJc w:val="left"/>
      <w:rPr>
        <w:rFonts w:cs="Times New Roman"/>
      </w:rPr>
    </w:lvl>
    <w:lvl w:ilvl="2">
      <w:start w:val="1"/>
      <w:numFmt w:val="lowerRoman"/>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lef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bordersDoNotSurroundHeader/>
  <w:bordersDoNotSurroundFooter/>
  <w:doNotTrackMoves/>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3722"/>
    <w:rsid w:val="0039372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style>
  <w:style w:type="paragraph" w:customStyle="1" w:styleId="17">
    <w:name w:val="_17"/>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16">
    <w:name w:val="_16"/>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15">
    <w:name w:val="_15"/>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14">
    <w:name w:val="_14"/>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13">
    <w:name w:val="_13"/>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12">
    <w:name w:val="_12"/>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11">
    <w:name w:val="_11"/>
    <w:basedOn w:val="Normal"/>
    <w:pPr>
      <w:widowControl w:val="0"/>
      <w:tabs>
        <w:tab w:val="left" w:pos="5040"/>
        <w:tab w:val="left" w:pos="5760"/>
        <w:tab w:val="left" w:pos="6480"/>
        <w:tab w:val="left" w:pos="7200"/>
        <w:tab w:val="left" w:pos="7920"/>
        <w:tab w:val="left" w:pos="8640"/>
      </w:tabs>
      <w:ind w:left="5040"/>
    </w:pPr>
  </w:style>
  <w:style w:type="paragraph" w:customStyle="1" w:styleId="10">
    <w:name w:val="_10"/>
    <w:basedOn w:val="Normal"/>
    <w:pPr>
      <w:widowControl w:val="0"/>
      <w:tabs>
        <w:tab w:val="left" w:pos="5760"/>
        <w:tab w:val="left" w:pos="6480"/>
        <w:tab w:val="left" w:pos="7200"/>
        <w:tab w:val="left" w:pos="7920"/>
        <w:tab w:val="left" w:pos="8640"/>
      </w:tabs>
      <w:ind w:left="5760"/>
    </w:pPr>
  </w:style>
  <w:style w:type="paragraph" w:customStyle="1" w:styleId="26">
    <w:name w:val="_26"/>
    <w:basedOn w:val="Normal"/>
    <w:pPr>
      <w:widowControl w:val="0"/>
    </w:pPr>
  </w:style>
  <w:style w:type="paragraph" w:customStyle="1" w:styleId="25">
    <w:name w:val="_25"/>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24">
    <w:name w:val="_24"/>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23">
    <w:name w:val="_23"/>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22">
    <w:name w:val="_22"/>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21">
    <w:name w:val="_21"/>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0">
    <w:name w:val="_20"/>
    <w:basedOn w:val="Normal"/>
    <w:pPr>
      <w:widowControl w:val="0"/>
      <w:tabs>
        <w:tab w:val="left" w:pos="5040"/>
        <w:tab w:val="left" w:pos="5760"/>
        <w:tab w:val="left" w:pos="6480"/>
        <w:tab w:val="left" w:pos="7200"/>
        <w:tab w:val="left" w:pos="7920"/>
        <w:tab w:val="left" w:pos="8640"/>
      </w:tabs>
      <w:ind w:left="5040"/>
    </w:pPr>
  </w:style>
  <w:style w:type="paragraph" w:customStyle="1" w:styleId="19">
    <w:name w:val="_19"/>
    <w:basedOn w:val="Normal"/>
    <w:pPr>
      <w:widowControl w:val="0"/>
      <w:tabs>
        <w:tab w:val="left" w:pos="5760"/>
        <w:tab w:val="left" w:pos="6480"/>
        <w:tab w:val="left" w:pos="7200"/>
        <w:tab w:val="left" w:pos="7920"/>
        <w:tab w:val="left" w:pos="8640"/>
      </w:tabs>
      <w:ind w:left="5760"/>
    </w:pPr>
  </w:style>
  <w:style w:type="paragraph" w:customStyle="1" w:styleId="18">
    <w:name w:val="_18"/>
    <w:basedOn w:val="Normal"/>
    <w:pPr>
      <w:widowControl w:val="0"/>
      <w:tabs>
        <w:tab w:val="left" w:pos="6480"/>
        <w:tab w:val="left" w:pos="7200"/>
        <w:tab w:val="left" w:pos="7920"/>
        <w:tab w:val="left" w:pos="8640"/>
      </w:tabs>
      <w:ind w:left="6480"/>
    </w:pPr>
  </w:style>
  <w:style w:type="paragraph" w:customStyle="1" w:styleId="9">
    <w:name w:val="_9"/>
    <w:basedOn w:val="Normal"/>
    <w:pPr>
      <w:widowControl w:val="0"/>
      <w:tabs>
        <w:tab w:val="left" w:pos="6480"/>
        <w:tab w:val="left" w:pos="7200"/>
        <w:tab w:val="left" w:pos="7920"/>
        <w:tab w:val="left" w:pos="8640"/>
      </w:tabs>
      <w:ind w:left="6480"/>
    </w:pPr>
  </w:style>
  <w:style w:type="paragraph" w:customStyle="1" w:styleId="8">
    <w:name w:val="_8"/>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7">
    <w:name w:val="_7"/>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6">
    <w:name w:val="_6"/>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5">
    <w:name w:val="_5"/>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4">
    <w:name w:val="_4"/>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3">
    <w:name w:val="_3"/>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
    <w:name w:val="_2"/>
    <w:basedOn w:val="Normal"/>
    <w:pPr>
      <w:widowControl w:val="0"/>
      <w:tabs>
        <w:tab w:val="left" w:pos="5040"/>
        <w:tab w:val="left" w:pos="5760"/>
        <w:tab w:val="left" w:pos="6480"/>
        <w:tab w:val="left" w:pos="7200"/>
        <w:tab w:val="left" w:pos="7920"/>
        <w:tab w:val="left" w:pos="8640"/>
      </w:tabs>
      <w:ind w:left="5040"/>
    </w:pPr>
  </w:style>
  <w:style w:type="paragraph" w:customStyle="1" w:styleId="1">
    <w:name w:val="_1"/>
    <w:basedOn w:val="Normal"/>
    <w:pPr>
      <w:widowControl w:val="0"/>
      <w:tabs>
        <w:tab w:val="left" w:pos="5760"/>
        <w:tab w:val="left" w:pos="6480"/>
        <w:tab w:val="left" w:pos="7200"/>
        <w:tab w:val="left" w:pos="7920"/>
        <w:tab w:val="left" w:pos="8640"/>
      </w:tabs>
      <w:ind w:left="5760"/>
    </w:pPr>
  </w:style>
  <w:style w:type="paragraph" w:customStyle="1" w:styleId="a">
    <w:name w:val="_"/>
    <w:basedOn w:val="Normal"/>
    <w:pPr>
      <w:widowControl w:val="0"/>
      <w:tabs>
        <w:tab w:val="left" w:pos="6480"/>
        <w:tab w:val="left" w:pos="7200"/>
        <w:tab w:val="left" w:pos="7920"/>
        <w:tab w:val="left" w:pos="8640"/>
      </w:tabs>
      <w:ind w:left="6480"/>
    </w:pPr>
  </w:style>
  <w:style w:type="paragraph" w:customStyle="1" w:styleId="WPNormal">
    <w:name w:val="WP_Normal"/>
    <w:basedOn w:val="Normal"/>
    <w:pPr>
      <w:widowControl w:val="0"/>
    </w:pPr>
  </w:style>
  <w:style w:type="paragraph" w:customStyle="1" w:styleId="DefinitionT">
    <w:name w:val="Definition T"/>
    <w:basedOn w:val="Normal"/>
    <w:pPr>
      <w:widowControl w:val="0"/>
    </w:pPr>
  </w:style>
  <w:style w:type="paragraph" w:customStyle="1" w:styleId="DefinitionL">
    <w:name w:val="Definition L"/>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pPr>
  </w:style>
  <w:style w:type="character" w:customStyle="1" w:styleId="Definition">
    <w:name w:val="Definition"/>
    <w:basedOn w:val="DefaultParagraphFont"/>
    <w:rPr>
      <w:rFonts w:cs="Times New Roman"/>
      <w:i/>
    </w:rPr>
  </w:style>
  <w:style w:type="paragraph" w:customStyle="1" w:styleId="H1">
    <w:name w:val="H1"/>
    <w:basedOn w:val="Normal"/>
    <w:pPr>
      <w:widowControl w:val="0"/>
    </w:pPr>
    <w:rPr>
      <w:b/>
      <w:sz w:val="48"/>
    </w:rPr>
  </w:style>
  <w:style w:type="paragraph" w:customStyle="1" w:styleId="H2">
    <w:name w:val="H2"/>
    <w:basedOn w:val="Normal"/>
    <w:pPr>
      <w:widowControl w:val="0"/>
    </w:pPr>
    <w:rPr>
      <w:b/>
      <w:sz w:val="36"/>
    </w:rPr>
  </w:style>
  <w:style w:type="paragraph" w:customStyle="1" w:styleId="H3">
    <w:name w:val="H3"/>
    <w:basedOn w:val="Normal"/>
    <w:pPr>
      <w:widowControl w:val="0"/>
    </w:pPr>
    <w:rPr>
      <w:b/>
      <w:sz w:val="28"/>
    </w:rPr>
  </w:style>
  <w:style w:type="paragraph" w:customStyle="1" w:styleId="H4">
    <w:name w:val="H4"/>
    <w:basedOn w:val="Normal"/>
    <w:pPr>
      <w:widowControl w:val="0"/>
    </w:pPr>
    <w:rPr>
      <w:b/>
    </w:rPr>
  </w:style>
  <w:style w:type="paragraph" w:customStyle="1" w:styleId="H5">
    <w:name w:val="H5"/>
    <w:basedOn w:val="Normal"/>
    <w:pPr>
      <w:widowControl w:val="0"/>
    </w:pPr>
    <w:rPr>
      <w:b/>
    </w:rPr>
  </w:style>
  <w:style w:type="paragraph" w:customStyle="1" w:styleId="H6">
    <w:name w:val="H6"/>
    <w:basedOn w:val="Normal"/>
    <w:pPr>
      <w:widowControl w:val="0"/>
    </w:pPr>
    <w:rPr>
      <w:b/>
      <w:sz w:val="16"/>
    </w:rPr>
  </w:style>
  <w:style w:type="paragraph" w:customStyle="1" w:styleId="Address">
    <w:name w:val="Address"/>
    <w:basedOn w:val="Normal"/>
    <w:pPr>
      <w:widowControl w:val="0"/>
    </w:pPr>
    <w:rPr>
      <w:i/>
    </w:rPr>
  </w:style>
  <w:style w:type="paragraph" w:customStyle="1" w:styleId="Blockquote">
    <w:name w:val="Blockquote"/>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ight="360"/>
    </w:pPr>
  </w:style>
  <w:style w:type="character" w:customStyle="1" w:styleId="CITE">
    <w:name w:val="CITE"/>
    <w:basedOn w:val="DefaultParagraphFont"/>
    <w:rPr>
      <w:rFonts w:cs="Times New Roman"/>
      <w:i/>
    </w:rPr>
  </w:style>
  <w:style w:type="character" w:customStyle="1" w:styleId="CODE">
    <w:name w:val="CODE"/>
    <w:basedOn w:val="DefaultParagraphFont"/>
    <w:rPr>
      <w:rFonts w:ascii="Courier New" w:hAnsi="Courier New" w:cs="Times New Roman"/>
    </w:rPr>
  </w:style>
  <w:style w:type="character" w:customStyle="1" w:styleId="WPEmphasis">
    <w:name w:val="WP_Emphasis"/>
    <w:basedOn w:val="DefaultParagraphFont"/>
    <w:rPr>
      <w:rFonts w:cs="Times New Roman"/>
      <w:i/>
    </w:rPr>
  </w:style>
  <w:style w:type="character" w:customStyle="1" w:styleId="WPHyperlink">
    <w:name w:val="WP_Hyperlink"/>
    <w:basedOn w:val="DefaultParagraphFont"/>
    <w:rPr>
      <w:rFonts w:cs="Times New Roman"/>
      <w:color w:val="0000FF"/>
      <w:u w:val="single"/>
    </w:rPr>
  </w:style>
  <w:style w:type="character" w:customStyle="1" w:styleId="FollowedHype">
    <w:name w:val="FollowedHype"/>
    <w:basedOn w:val="DefaultParagraphFont"/>
    <w:rPr>
      <w:rFonts w:cs="Times New Roman"/>
      <w:color w:val="800080"/>
      <w:u w:val="single"/>
    </w:rPr>
  </w:style>
  <w:style w:type="character" w:customStyle="1" w:styleId="Keyboard">
    <w:name w:val="Keyboard"/>
    <w:basedOn w:val="DefaultParagraphFont"/>
    <w:rPr>
      <w:rFonts w:ascii="Courier New" w:hAnsi="Courier New" w:cs="Times New Roman"/>
      <w:b/>
    </w:rPr>
  </w:style>
  <w:style w:type="paragraph" w:customStyle="1" w:styleId="Preformatted">
    <w:name w:val="Preformatted"/>
    <w:basedOn w:val="Normal"/>
    <w:pPr>
      <w:widowControl w:val="0"/>
      <w:tabs>
        <w:tab w:val="left" w:pos="0"/>
        <w:tab w:val="left" w:pos="959"/>
        <w:tab w:val="left" w:pos="1918"/>
        <w:tab w:val="left" w:pos="2876"/>
        <w:tab w:val="left" w:pos="3835"/>
        <w:tab w:val="left" w:pos="4794"/>
        <w:tab w:val="left" w:pos="5754"/>
        <w:tab w:val="left" w:pos="6713"/>
        <w:tab w:val="left" w:pos="7672"/>
        <w:tab w:val="left" w:pos="8630"/>
        <w:tab w:val="left" w:pos="9356"/>
      </w:tabs>
    </w:pPr>
    <w:rPr>
      <w:rFonts w:ascii="Courier New" w:hAnsi="Courier New"/>
    </w:rPr>
  </w:style>
  <w:style w:type="paragraph" w:customStyle="1" w:styleId="zBottomof">
    <w:name w:val="zBottom of"/>
    <w:basedOn w:val="Normal"/>
    <w:pPr>
      <w:widowControl w:val="0"/>
      <w:pBdr>
        <w:top w:val="double" w:sz="8" w:space="0" w:color="000000"/>
      </w:pBdr>
      <w:jc w:val="center"/>
    </w:pPr>
    <w:rPr>
      <w:rFonts w:ascii="Arial" w:hAnsi="Arial"/>
      <w:sz w:val="16"/>
    </w:rPr>
  </w:style>
  <w:style w:type="paragraph" w:customStyle="1" w:styleId="zTopofFor">
    <w:name w:val="zTop of For"/>
    <w:basedOn w:val="Normal"/>
    <w:pPr>
      <w:widowControl w:val="0"/>
      <w:pBdr>
        <w:bottom w:val="double" w:sz="8" w:space="0" w:color="000000"/>
      </w:pBdr>
      <w:jc w:val="center"/>
    </w:pPr>
    <w:rPr>
      <w:rFonts w:ascii="Arial" w:hAnsi="Arial"/>
      <w:sz w:val="16"/>
    </w:rPr>
  </w:style>
  <w:style w:type="character" w:customStyle="1" w:styleId="Sample">
    <w:name w:val="Sample"/>
    <w:basedOn w:val="DefaultParagraphFont"/>
    <w:rPr>
      <w:rFonts w:ascii="Courier New" w:hAnsi="Courier New" w:cs="Times New Roman"/>
    </w:rPr>
  </w:style>
  <w:style w:type="character" w:customStyle="1" w:styleId="WPStrong">
    <w:name w:val="WP_Strong"/>
    <w:basedOn w:val="DefaultParagraphFont"/>
    <w:rPr>
      <w:rFonts w:cs="Times New Roman"/>
      <w:b/>
    </w:rPr>
  </w:style>
  <w:style w:type="character" w:customStyle="1" w:styleId="Typewriter">
    <w:name w:val="Typewriter"/>
    <w:basedOn w:val="DefaultParagraphFont"/>
    <w:rPr>
      <w:rFonts w:ascii="Courier New" w:hAnsi="Courier New" w:cs="Times New Roman"/>
    </w:rPr>
  </w:style>
  <w:style w:type="character" w:customStyle="1" w:styleId="Variable">
    <w:name w:val="Variable"/>
    <w:basedOn w:val="DefaultParagraphFont"/>
    <w:rPr>
      <w:rFonts w:cs="Times New Roman"/>
      <w:i/>
    </w:rPr>
  </w:style>
  <w:style w:type="character" w:customStyle="1" w:styleId="HTMLMarkup">
    <w:name w:val="HTML Markup"/>
    <w:basedOn w:val="DefaultParagraphFont"/>
    <w:rPr>
      <w:rFonts w:cs="Times New Roman"/>
      <w:vanish/>
      <w:color w:val="FF0000"/>
    </w:rPr>
  </w:style>
  <w:style w:type="character" w:customStyle="1" w:styleId="Comment">
    <w:name w:val="Comment"/>
    <w:basedOn w:val="DefaultParagraphFont"/>
    <w:rPr>
      <w:rFonts w:cs="Times New Roman"/>
      <w:vanish/>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0</Pages>
  <Words>0</Words>
  <Characters>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2015-01-28T21:30:00Z</dcterms:created>
  <dcterms:modified xsi:type="dcterms:W3CDTF">2015-01-28T21:30:00Z</dcterms:modified>
</cp:coreProperties>
</file>